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2E" w:rsidRPr="00101C33" w:rsidRDefault="006A0671" w:rsidP="00991365">
      <w:pPr>
        <w:spacing w:after="0" w:line="240" w:lineRule="auto"/>
        <w:ind w:left="-567"/>
        <w:rPr>
          <w:rFonts w:ascii="Castellar" w:hAnsi="Castellar" w:cs="Aharoni"/>
          <w:b/>
          <w:color w:val="EEECE1" w:themeColor="background2"/>
          <w:sz w:val="24"/>
          <w:szCs w:val="24"/>
        </w:rPr>
      </w:pPr>
      <w:r>
        <w:fldChar w:fldCharType="begin"/>
      </w:r>
      <w:r>
        <w:instrText>HYPERLINK "http://www.auto-parking.net"</w:instrText>
      </w:r>
      <w:r>
        <w:fldChar w:fldCharType="separate"/>
      </w:r>
      <w:r w:rsidR="00101C33" w:rsidRPr="00101C33">
        <w:rPr>
          <w:rStyle w:val="a3"/>
          <w:rFonts w:ascii="Castellar" w:hAnsi="Castellar" w:cs="Aharoni"/>
          <w:sz w:val="24"/>
          <w:szCs w:val="24"/>
          <w:lang w:val="en-US"/>
        </w:rPr>
        <w:t>www</w:t>
      </w:r>
      <w:r w:rsidR="00101C33" w:rsidRPr="00101C33">
        <w:rPr>
          <w:rStyle w:val="a3"/>
          <w:rFonts w:ascii="Castellar" w:hAnsi="Castellar" w:cs="Aharoni"/>
          <w:sz w:val="24"/>
          <w:szCs w:val="24"/>
        </w:rPr>
        <w:t>.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  <w:lang w:val="en-US"/>
        </w:rPr>
        <w:t>auto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</w:rPr>
        <w:t>-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  <w:lang w:val="en-US"/>
        </w:rPr>
        <w:t>parking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</w:rPr>
        <w:t>.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  <w:lang w:val="en-US"/>
        </w:rPr>
        <w:t>net</w:t>
      </w:r>
      <w:r>
        <w:fldChar w:fldCharType="end"/>
      </w:r>
    </w:p>
    <w:p w:rsidR="00101C33" w:rsidRDefault="00A65607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производство парковочного оборудования</w:t>
      </w:r>
    </w:p>
    <w:p w:rsidR="00101C33" w:rsidRDefault="00101C33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</w:p>
    <w:p w:rsidR="00101C33" w:rsidRDefault="00101C33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</w:p>
    <w:p w:rsidR="006B4722" w:rsidRDefault="001F1C86" w:rsidP="006B4722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</w:rPr>
      </w:pPr>
      <w:r w:rsidRPr="000F4B1B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ТИП </w:t>
      </w:r>
      <w:r>
        <w:rPr>
          <w:rFonts w:ascii="Times New Roman" w:hAnsi="Times New Roman" w:cs="Times New Roman"/>
          <w:b/>
          <w:i/>
          <w:color w:val="000000"/>
          <w:sz w:val="27"/>
          <w:szCs w:val="27"/>
        </w:rPr>
        <w:t>4</w:t>
      </w:r>
      <w:r w:rsidRPr="000F4B1B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 </w:t>
      </w:r>
      <w:proofErr w:type="spellStart"/>
      <w:r w:rsidRPr="000F4B1B">
        <w:rPr>
          <w:rFonts w:ascii="Times New Roman" w:hAnsi="Times New Roman" w:cs="Times New Roman"/>
          <w:b/>
          <w:i/>
          <w:color w:val="000000"/>
          <w:sz w:val="27"/>
          <w:szCs w:val="27"/>
        </w:rPr>
        <w:t>Колесоотбойник</w:t>
      </w:r>
      <w:proofErr w:type="spellEnd"/>
      <w:r w:rsidRPr="000F4B1B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с отводами </w:t>
      </w:r>
      <w:r w:rsidRPr="000F4B1B">
        <w:rPr>
          <w:rFonts w:ascii="Times New Roman" w:hAnsi="Times New Roman" w:cs="Times New Roman"/>
          <w:b/>
          <w:i/>
          <w:color w:val="000000"/>
          <w:sz w:val="27"/>
          <w:szCs w:val="27"/>
        </w:rPr>
        <w:t>под анкерное крепление</w:t>
      </w:r>
    </w:p>
    <w:p w:rsidR="009D2B30" w:rsidRDefault="00101C33" w:rsidP="006B4722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Стоимость за штуку.</w:t>
      </w:r>
    </w:p>
    <w:tbl>
      <w:tblPr>
        <w:tblStyle w:val="a4"/>
        <w:tblW w:w="0" w:type="auto"/>
        <w:tblLook w:val="04A0"/>
      </w:tblPr>
      <w:tblGrid>
        <w:gridCol w:w="1454"/>
        <w:gridCol w:w="820"/>
        <w:gridCol w:w="1801"/>
        <w:gridCol w:w="1803"/>
        <w:gridCol w:w="1801"/>
        <w:gridCol w:w="1804"/>
      </w:tblGrid>
      <w:tr w:rsidR="00BB29F4" w:rsidTr="00BB29F4">
        <w:trPr>
          <w:trHeight w:val="267"/>
        </w:trPr>
        <w:tc>
          <w:tcPr>
            <w:tcW w:w="1454" w:type="dxa"/>
            <w:vMerge w:val="restart"/>
          </w:tcPr>
          <w:p w:rsidR="00282646" w:rsidRDefault="00282646" w:rsidP="00991365">
            <w:pPr>
              <w:ind w:left="-567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2B30">
              <w:rPr>
                <w:rFonts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ИП</w:t>
            </w:r>
            <w:proofErr w:type="gramStart"/>
            <w:r w:rsidR="0087528B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  <w:bookmarkStart w:id="0" w:name="_GoBack"/>
            <w:bookmarkEnd w:id="0"/>
            <w:proofErr w:type="gramEnd"/>
          </w:p>
          <w:p w:rsidR="0049513B" w:rsidRDefault="0049513B" w:rsidP="0049513B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артикул</w:t>
            </w:r>
          </w:p>
        </w:tc>
        <w:tc>
          <w:tcPr>
            <w:tcW w:w="820" w:type="dxa"/>
            <w:vMerge w:val="restart"/>
          </w:tcPr>
          <w:p w:rsidR="00282646" w:rsidRPr="009D2B30" w:rsidRDefault="00994F6B" w:rsidP="00BB29F4">
            <w:pPr>
              <w:ind w:left="-56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Вес</w:t>
            </w:r>
          </w:p>
          <w:p w:rsidR="00282646" w:rsidRDefault="00994F6B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кг</w:t>
            </w:r>
            <w:proofErr w:type="gramEnd"/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01" w:type="dxa"/>
          </w:tcPr>
          <w:p w:rsidR="00282646" w:rsidRDefault="00282646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2B30">
              <w:rPr>
                <w:rFonts w:cs="Times New Roman"/>
                <w:color w:val="000000" w:themeColor="text1"/>
                <w:sz w:val="20"/>
                <w:szCs w:val="20"/>
              </w:rPr>
              <w:t>от 1-10</w:t>
            </w:r>
          </w:p>
        </w:tc>
        <w:tc>
          <w:tcPr>
            <w:tcW w:w="1803" w:type="dxa"/>
          </w:tcPr>
          <w:p w:rsidR="00282646" w:rsidRDefault="00282646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2B30">
              <w:rPr>
                <w:rFonts w:cs="Times New Roman"/>
                <w:color w:val="000000" w:themeColor="text1"/>
                <w:sz w:val="20"/>
                <w:szCs w:val="20"/>
              </w:rPr>
              <w:t>от 10-50</w:t>
            </w:r>
          </w:p>
        </w:tc>
        <w:tc>
          <w:tcPr>
            <w:tcW w:w="1801" w:type="dxa"/>
          </w:tcPr>
          <w:p w:rsidR="00282646" w:rsidRDefault="00282646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2B30">
              <w:rPr>
                <w:rFonts w:cs="Times New Roman"/>
                <w:color w:val="000000" w:themeColor="text1"/>
                <w:sz w:val="20"/>
                <w:szCs w:val="20"/>
              </w:rPr>
              <w:t>от 50-100</w:t>
            </w:r>
          </w:p>
        </w:tc>
        <w:tc>
          <w:tcPr>
            <w:tcW w:w="1803" w:type="dxa"/>
          </w:tcPr>
          <w:p w:rsidR="00282646" w:rsidRDefault="00282646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2B30">
              <w:rPr>
                <w:rFonts w:cs="Times New Roman"/>
                <w:color w:val="000000" w:themeColor="text1"/>
                <w:sz w:val="20"/>
                <w:szCs w:val="20"/>
              </w:rPr>
              <w:t>от 100 и более</w:t>
            </w:r>
          </w:p>
        </w:tc>
      </w:tr>
      <w:tr w:rsidR="00282646" w:rsidTr="00BB29F4">
        <w:trPr>
          <w:trHeight w:val="153"/>
        </w:trPr>
        <w:tc>
          <w:tcPr>
            <w:tcW w:w="1454" w:type="dxa"/>
            <w:vMerge/>
          </w:tcPr>
          <w:p w:rsidR="00282646" w:rsidRDefault="00282646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0" w:type="dxa"/>
            <w:vMerge/>
          </w:tcPr>
          <w:p w:rsidR="00282646" w:rsidRDefault="00282646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9" w:type="dxa"/>
            <w:gridSpan w:val="4"/>
          </w:tcPr>
          <w:p w:rsidR="00282646" w:rsidRDefault="00282646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2B30">
              <w:rPr>
                <w:rFonts w:cs="Times New Roman"/>
                <w:color w:val="000000" w:themeColor="text1"/>
              </w:rPr>
              <w:t>Рубли с НДС в зависимости от количества штук</w:t>
            </w:r>
          </w:p>
        </w:tc>
      </w:tr>
      <w:tr w:rsidR="00BB29F4" w:rsidTr="00BB29F4">
        <w:trPr>
          <w:trHeight w:val="285"/>
        </w:trPr>
        <w:tc>
          <w:tcPr>
            <w:tcW w:w="1454" w:type="dxa"/>
          </w:tcPr>
          <w:p w:rsidR="00282646" w:rsidRPr="00282646" w:rsidRDefault="00302A64" w:rsidP="00302A64">
            <w:pPr>
              <w:ind w:left="-567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76</w:t>
            </w:r>
          </w:p>
        </w:tc>
        <w:tc>
          <w:tcPr>
            <w:tcW w:w="820" w:type="dxa"/>
          </w:tcPr>
          <w:p w:rsidR="00282646" w:rsidRPr="00994F6B" w:rsidRDefault="00994F6B" w:rsidP="00526A77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</w:t>
            </w:r>
            <w:r w:rsidR="00526A77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801" w:type="dxa"/>
          </w:tcPr>
          <w:p w:rsidR="00282646" w:rsidRDefault="009F5F61" w:rsidP="00526A77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26A77">
              <w:rPr>
                <w:rFonts w:ascii="Times New Roman" w:hAnsi="Times New Roman" w:cs="Times New Roman"/>
                <w:color w:val="000000" w:themeColor="text1"/>
              </w:rPr>
              <w:t>610</w:t>
            </w:r>
          </w:p>
        </w:tc>
        <w:tc>
          <w:tcPr>
            <w:tcW w:w="1803" w:type="dxa"/>
          </w:tcPr>
          <w:p w:rsidR="00282646" w:rsidRPr="00994F6B" w:rsidRDefault="00994F6B" w:rsidP="00526A77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="00526A77">
              <w:rPr>
                <w:rFonts w:ascii="Times New Roman" w:hAnsi="Times New Roman" w:cs="Times New Roman"/>
                <w:color w:val="000000" w:themeColor="text1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801" w:type="dxa"/>
          </w:tcPr>
          <w:p w:rsidR="00282646" w:rsidRPr="00994F6B" w:rsidRDefault="00994F6B" w:rsidP="00526A77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="00526A77">
              <w:rPr>
                <w:rFonts w:ascii="Times New Roman" w:hAnsi="Times New Roman" w:cs="Times New Roman"/>
                <w:color w:val="000000" w:themeColor="text1"/>
              </w:rPr>
              <w:t>29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803" w:type="dxa"/>
          </w:tcPr>
          <w:p w:rsidR="00282646" w:rsidRDefault="00994F6B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договорная</w:t>
            </w:r>
          </w:p>
        </w:tc>
      </w:tr>
    </w:tbl>
    <w:p w:rsidR="009D2B30" w:rsidRPr="0049513B" w:rsidRDefault="009D2B30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FF0000"/>
          <w:u w:val="single"/>
        </w:rPr>
      </w:pPr>
    </w:p>
    <w:p w:rsidR="001F1C86" w:rsidRPr="0049513B" w:rsidRDefault="001F1C86" w:rsidP="001F1C86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proofErr w:type="spellStart"/>
      <w:r w:rsidRPr="0049513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Колесоотбойник</w:t>
      </w:r>
      <w:proofErr w:type="spellEnd"/>
      <w:r w:rsidRPr="0049513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с отводами</w:t>
      </w:r>
      <w:r w:rsidR="001A08F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под анкерное крепление</w:t>
      </w:r>
    </w:p>
    <w:p w:rsidR="006B4722" w:rsidRDefault="006B4722" w:rsidP="006B47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Характеристики</w:t>
      </w:r>
    </w:p>
    <w:p w:rsidR="00951888" w:rsidRPr="00951888" w:rsidRDefault="00951888" w:rsidP="0095188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888">
        <w:rPr>
          <w:rFonts w:ascii="Times New Roman" w:eastAsia="Times New Roman" w:hAnsi="Times New Roman" w:cs="Times New Roman"/>
          <w:color w:val="000000"/>
          <w:lang w:eastAsia="ru-RU"/>
        </w:rPr>
        <w:t xml:space="preserve">Изготовление </w:t>
      </w:r>
      <w:proofErr w:type="spellStart"/>
      <w:r w:rsidR="00EB26E6">
        <w:rPr>
          <w:rFonts w:ascii="Times New Roman" w:eastAsia="Times New Roman" w:hAnsi="Times New Roman" w:cs="Times New Roman"/>
          <w:color w:val="000000"/>
          <w:lang w:eastAsia="ru-RU"/>
        </w:rPr>
        <w:t>колесоотбойника</w:t>
      </w:r>
      <w:proofErr w:type="spellEnd"/>
      <w:r w:rsidRPr="00951888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выполнено под монтаж – бетонированием с опорной закладной или для анкерного крепления.</w:t>
      </w:r>
    </w:p>
    <w:p w:rsidR="00F8224F" w:rsidRDefault="00951888" w:rsidP="0095188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888">
        <w:rPr>
          <w:rFonts w:ascii="Times New Roman" w:eastAsia="Times New Roman" w:hAnsi="Times New Roman" w:cs="Times New Roman"/>
          <w:color w:val="000000"/>
          <w:lang w:eastAsia="ru-RU"/>
        </w:rPr>
        <w:t>Размеры</w:t>
      </w:r>
      <w:r w:rsidR="00F8224F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F8224F" w:rsidRDefault="00F8224F" w:rsidP="00F8224F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951888" w:rsidRPr="00F8224F">
        <w:rPr>
          <w:rFonts w:ascii="Times New Roman" w:eastAsia="Times New Roman" w:hAnsi="Times New Roman" w:cs="Times New Roman"/>
          <w:color w:val="000000"/>
          <w:lang w:eastAsia="ru-RU"/>
        </w:rPr>
        <w:t xml:space="preserve">ысота </w:t>
      </w:r>
      <w:r w:rsidR="00994F6B" w:rsidRPr="00F8224F">
        <w:rPr>
          <w:rFonts w:ascii="Times New Roman" w:eastAsia="Times New Roman" w:hAnsi="Times New Roman" w:cs="Times New Roman"/>
          <w:color w:val="000000"/>
          <w:lang w:val="en-US" w:eastAsia="ru-RU"/>
        </w:rPr>
        <w:t>H</w:t>
      </w:r>
      <w:r w:rsidR="00994F6B" w:rsidRPr="00F8224F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951888" w:rsidRPr="00F8224F">
        <w:rPr>
          <w:rFonts w:ascii="Times New Roman" w:eastAsia="Times New Roman" w:hAnsi="Times New Roman" w:cs="Times New Roman"/>
          <w:color w:val="000000"/>
          <w:lang w:eastAsia="ru-RU"/>
        </w:rPr>
        <w:t xml:space="preserve">150 мм, </w:t>
      </w:r>
    </w:p>
    <w:p w:rsidR="00F8224F" w:rsidRDefault="00951888" w:rsidP="00F8224F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8224F">
        <w:rPr>
          <w:rFonts w:ascii="Times New Roman" w:eastAsia="Times New Roman" w:hAnsi="Times New Roman" w:cs="Times New Roman"/>
          <w:color w:val="000000"/>
          <w:lang w:eastAsia="ru-RU"/>
        </w:rPr>
        <w:t xml:space="preserve">длина </w:t>
      </w:r>
      <w:r w:rsidR="00994F6B" w:rsidRPr="00F8224F">
        <w:rPr>
          <w:rFonts w:ascii="Times New Roman" w:eastAsia="Times New Roman" w:hAnsi="Times New Roman" w:cs="Times New Roman"/>
          <w:color w:val="000000"/>
          <w:lang w:val="en-US" w:eastAsia="ru-RU"/>
        </w:rPr>
        <w:t>L</w:t>
      </w:r>
      <w:r w:rsidR="00994F6B" w:rsidRPr="00F8224F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F8224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772812" w:rsidRPr="00F8224F">
        <w:rPr>
          <w:rFonts w:ascii="Times New Roman" w:eastAsia="Times New Roman" w:hAnsi="Times New Roman" w:cs="Times New Roman"/>
          <w:color w:val="000000"/>
          <w:lang w:eastAsia="ru-RU"/>
        </w:rPr>
        <w:t xml:space="preserve">000 мм, </w:t>
      </w:r>
    </w:p>
    <w:p w:rsidR="00951888" w:rsidRPr="00F8224F" w:rsidRDefault="00772812" w:rsidP="00F8224F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8224F">
        <w:rPr>
          <w:rFonts w:ascii="Times New Roman" w:eastAsia="Times New Roman" w:hAnsi="Times New Roman" w:cs="Times New Roman"/>
          <w:color w:val="000000"/>
          <w:lang w:eastAsia="ru-RU"/>
        </w:rPr>
        <w:t xml:space="preserve">труба </w:t>
      </w:r>
      <w:proofErr w:type="spellStart"/>
      <w:r w:rsidRPr="00F8224F">
        <w:rPr>
          <w:rFonts w:ascii="Times New Roman" w:eastAsia="Times New Roman" w:hAnsi="Times New Roman" w:cs="Times New Roman"/>
          <w:color w:val="000000"/>
          <w:lang w:eastAsia="ru-RU"/>
        </w:rPr>
        <w:t>колесоотбойника</w:t>
      </w:r>
      <w:proofErr w:type="spellEnd"/>
      <w:r w:rsidRPr="00F8224F">
        <w:rPr>
          <w:rFonts w:ascii="Times New Roman" w:eastAsia="Times New Roman" w:hAnsi="Times New Roman" w:cs="Times New Roman"/>
          <w:color w:val="000000"/>
          <w:lang w:eastAsia="ru-RU"/>
        </w:rPr>
        <w:t xml:space="preserve"> ф</w:t>
      </w:r>
      <w:r w:rsidR="00302A64" w:rsidRPr="00F8224F">
        <w:rPr>
          <w:rFonts w:ascii="Times New Roman" w:eastAsia="Times New Roman" w:hAnsi="Times New Roman" w:cs="Times New Roman"/>
          <w:color w:val="000000"/>
          <w:lang w:eastAsia="ru-RU"/>
        </w:rPr>
        <w:t>76</w:t>
      </w:r>
      <w:r w:rsidR="00951888" w:rsidRPr="00F8224F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302A64" w:rsidRPr="00F8224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951888" w:rsidRPr="00F8224F">
        <w:rPr>
          <w:rFonts w:ascii="Times New Roman" w:eastAsia="Times New Roman" w:hAnsi="Times New Roman" w:cs="Times New Roman"/>
          <w:color w:val="000000"/>
          <w:lang w:eastAsia="ru-RU"/>
        </w:rPr>
        <w:t>,5 мм</w:t>
      </w:r>
      <w:r w:rsidR="00F8224F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87528B" w:rsidRPr="00F8224F" w:rsidRDefault="00F8224F" w:rsidP="00F8224F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87528B" w:rsidRPr="00F8224F">
        <w:rPr>
          <w:rFonts w:ascii="Times New Roman" w:eastAsia="Times New Roman" w:hAnsi="Times New Roman" w:cs="Times New Roman"/>
          <w:color w:val="000000"/>
          <w:lang w:eastAsia="ru-RU"/>
        </w:rPr>
        <w:t xml:space="preserve">порная плита 150 </w:t>
      </w:r>
      <w:proofErr w:type="spellStart"/>
      <w:r w:rsidR="0087528B" w:rsidRPr="00F8224F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proofErr w:type="spellEnd"/>
      <w:r w:rsidR="0087528B" w:rsidRPr="00F8224F">
        <w:rPr>
          <w:rFonts w:ascii="Times New Roman" w:eastAsia="Times New Roman" w:hAnsi="Times New Roman" w:cs="Times New Roman"/>
          <w:color w:val="000000"/>
          <w:lang w:eastAsia="ru-RU"/>
        </w:rPr>
        <w:t xml:space="preserve"> 150 </w:t>
      </w:r>
      <w:proofErr w:type="spellStart"/>
      <w:r w:rsidR="0087528B" w:rsidRPr="00F8224F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proofErr w:type="spellEnd"/>
      <w:r w:rsidR="0087528B" w:rsidRPr="00F8224F">
        <w:rPr>
          <w:rFonts w:ascii="Times New Roman" w:eastAsia="Times New Roman" w:hAnsi="Times New Roman" w:cs="Times New Roman"/>
          <w:color w:val="000000"/>
          <w:lang w:eastAsia="ru-RU"/>
        </w:rPr>
        <w:t xml:space="preserve"> 3-5мм, 2 шт.</w:t>
      </w:r>
    </w:p>
    <w:p w:rsidR="00951888" w:rsidRPr="00951888" w:rsidRDefault="00951888" w:rsidP="0095188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888">
        <w:rPr>
          <w:rFonts w:ascii="Times New Roman" w:eastAsia="Times New Roman" w:hAnsi="Times New Roman" w:cs="Times New Roman"/>
          <w:color w:val="000000"/>
          <w:lang w:eastAsia="ru-RU"/>
        </w:rPr>
        <w:t xml:space="preserve">Отверстия </w:t>
      </w:r>
      <w:proofErr w:type="spellStart"/>
      <w:r w:rsidRPr="00951888">
        <w:rPr>
          <w:rFonts w:ascii="Times New Roman" w:eastAsia="Times New Roman" w:hAnsi="Times New Roman" w:cs="Times New Roman"/>
          <w:color w:val="000000"/>
          <w:lang w:eastAsia="ru-RU"/>
        </w:rPr>
        <w:t>ф</w:t>
      </w:r>
      <w:proofErr w:type="spellEnd"/>
      <w:r w:rsidRPr="00951888">
        <w:rPr>
          <w:rFonts w:ascii="Times New Roman" w:eastAsia="Times New Roman" w:hAnsi="Times New Roman" w:cs="Times New Roman"/>
          <w:color w:val="000000"/>
          <w:lang w:eastAsia="ru-RU"/>
        </w:rPr>
        <w:t xml:space="preserve"> 11 мм в кол-ве 4 шт. в плите под анкера.</w:t>
      </w:r>
    </w:p>
    <w:p w:rsidR="006B4722" w:rsidRPr="000F4B1B" w:rsidRDefault="006B4722" w:rsidP="006B472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F4B1B">
        <w:rPr>
          <w:rFonts w:ascii="Times New Roman" w:eastAsia="Times New Roman" w:hAnsi="Times New Roman" w:cs="Times New Roman"/>
          <w:color w:val="000000"/>
          <w:lang w:eastAsia="ru-RU"/>
        </w:rPr>
        <w:t xml:space="preserve">Может комплектоваться отдельно по требованию заказчика: </w:t>
      </w:r>
      <w:r w:rsidRPr="000F4B1B">
        <w:rPr>
          <w:rFonts w:ascii="Times New Roman" w:eastAsia="Times New Roman" w:hAnsi="Times New Roman" w:cs="Times New Roman"/>
          <w:color w:val="0070C0"/>
          <w:u w:val="single"/>
          <w:lang w:eastAsia="ru-RU"/>
        </w:rPr>
        <w:t>анкерными болтами или дюбелями, опорной закладной с болтами</w:t>
      </w:r>
      <w:r w:rsidRPr="000F4B1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94B02" w:rsidRDefault="00C94B02" w:rsidP="00C94B0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Отделка отбойника:</w:t>
      </w:r>
    </w:p>
    <w:p w:rsidR="00FF055E" w:rsidRDefault="00FF055E" w:rsidP="00FF05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покрытие полиэфирной порошковой краской по цвету RAL 1021(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желтая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), RAL 3000(красный), RAL 2004(оранжевый), RAL 9005(черный), RAL 9006(хром 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металлик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), RAL 9016(белый). </w:t>
      </w:r>
      <w:r>
        <w:rPr>
          <w:rFonts w:ascii="Times New Roman" w:eastAsia="Times New Roman" w:hAnsi="Times New Roman"/>
          <w:color w:val="000000"/>
          <w:lang w:eastAsia="ru-RU"/>
        </w:rPr>
        <w:t xml:space="preserve">При заказе от 10 шт. покраска в выбранный Вами цвет по </w:t>
      </w:r>
      <w:r>
        <w:rPr>
          <w:rFonts w:ascii="Times New Roman" w:eastAsia="Times New Roman" w:hAnsi="Times New Roman"/>
          <w:color w:val="0070C0"/>
          <w:u w:val="single"/>
          <w:lang w:eastAsia="ru-RU"/>
        </w:rPr>
        <w:t>шкале RAL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F055E" w:rsidRDefault="00FF055E" w:rsidP="00FF05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нанесение защитного антикоррозионного покрытия путем горячего оцинкования.</w:t>
      </w:r>
    </w:p>
    <w:p w:rsidR="00FF055E" w:rsidRDefault="00FF055E" w:rsidP="00FF05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Цена отбойника при увеличении/уменьшение габарита по длине или ширине на 100 мм +/- 50 руб.</w:t>
      </w:r>
    </w:p>
    <w:p w:rsidR="00FF055E" w:rsidRPr="00F126C0" w:rsidRDefault="00FF055E" w:rsidP="00FF05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Светоотражающие полосы (цвет черный, красный, желтый, белый) ширина 50-100 мм по запросу заказчика. Цена полосы от 20 руб./шт.</w:t>
      </w:r>
    </w:p>
    <w:p w:rsidR="00C94B02" w:rsidRDefault="00C94B02" w:rsidP="00C94B02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F126C0" w:rsidRPr="00F126C0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6031230" cy="3124595"/>
            <wp:effectExtent l="19050" t="0" r="7620" b="0"/>
            <wp:docPr id="2" name="Рисунок 1" descr="C:\Users\Admin\Downloads\ТИП 4 Колесоотбойник с отводами под анкерное креп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ТИП 4 Колесоотбойник с отводами под анкерное крепл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12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6CC" w:rsidRDefault="003C56CC" w:rsidP="003C56CC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Стоимость доставки и установки</w:t>
      </w:r>
      <w:r>
        <w:rPr>
          <w:rFonts w:ascii="Times New Roman" w:hAnsi="Times New Roman"/>
          <w:color w:val="000000"/>
        </w:rPr>
        <w:t xml:space="preserve"> </w:t>
      </w:r>
      <w:r w:rsidR="0013431B">
        <w:rPr>
          <w:rFonts w:ascii="Times New Roman" w:hAnsi="Times New Roman"/>
          <w:color w:val="000000"/>
        </w:rPr>
        <w:t>рассчитываются после получения</w:t>
      </w:r>
      <w:r>
        <w:rPr>
          <w:rFonts w:ascii="Times New Roman" w:hAnsi="Times New Roman"/>
          <w:color w:val="000000"/>
        </w:rPr>
        <w:t xml:space="preserve"> заявки с </w:t>
      </w:r>
      <w:r w:rsidR="0013431B">
        <w:rPr>
          <w:rFonts w:ascii="Times New Roman" w:hAnsi="Times New Roman"/>
          <w:color w:val="000000"/>
        </w:rPr>
        <w:t xml:space="preserve">номенклатурой </w:t>
      </w:r>
      <w:r>
        <w:rPr>
          <w:rFonts w:ascii="Times New Roman" w:hAnsi="Times New Roman"/>
          <w:color w:val="000000"/>
        </w:rPr>
        <w:t xml:space="preserve"> изделий и адрес</w:t>
      </w:r>
      <w:r w:rsidR="0013431B">
        <w:rPr>
          <w:rFonts w:ascii="Times New Roman" w:hAnsi="Times New Roman"/>
          <w:color w:val="000000"/>
        </w:rPr>
        <w:t>ом</w:t>
      </w:r>
      <w:r>
        <w:rPr>
          <w:rFonts w:ascii="Times New Roman" w:hAnsi="Times New Roman"/>
          <w:color w:val="000000"/>
        </w:rPr>
        <w:t xml:space="preserve">  монтажа.</w:t>
      </w:r>
    </w:p>
    <w:p w:rsidR="003C56CC" w:rsidRDefault="003C56CC" w:rsidP="003C56CC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Товар обязательной сертификации не подлежит.</w:t>
      </w:r>
    </w:p>
    <w:p w:rsidR="003C56CC" w:rsidRDefault="003C56CC" w:rsidP="003C56CC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3C56CC" w:rsidRDefault="003C56CC" w:rsidP="003C56CC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000000"/>
        </w:rPr>
        <w:t>Заказы принимаются по почте</w:t>
      </w:r>
      <w:r>
        <w:rPr>
          <w:rFonts w:ascii="Times New Roman" w:hAnsi="Times New Roman"/>
          <w:color w:val="000000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sz w:val="20"/>
            <w:szCs w:val="20"/>
            <w:shd w:val="clear" w:color="auto" w:fill="FFFFFF"/>
          </w:rPr>
          <w:t>9600087@mail.ru</w:t>
        </w:r>
      </w:hyperlink>
    </w:p>
    <w:p w:rsidR="003C56CC" w:rsidRDefault="003C56CC" w:rsidP="003C56CC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Подробная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информация: (495) 960-00-87; (495)507-56-02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:rsidR="003C56CC" w:rsidRDefault="003C56CC" w:rsidP="003C56CC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8-916-530-97-84;</w:t>
      </w:r>
      <w:r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 xml:space="preserve">8-926-524-33-80. </w:t>
      </w:r>
    </w:p>
    <w:p w:rsidR="003C56CC" w:rsidRDefault="003C56CC" w:rsidP="003C56CC">
      <w:pPr>
        <w:spacing w:after="0" w:line="240" w:lineRule="auto"/>
        <w:ind w:left="-567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Схемы, фотографии и  чертежи  на  сайте: </w:t>
      </w:r>
      <w:r>
        <w:rPr>
          <w:rFonts w:ascii="Times New Roman" w:hAnsi="Times New Roman"/>
          <w:color w:val="000000"/>
          <w:lang w:val="en-US"/>
        </w:rPr>
        <w:t>www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lang w:val="en-US"/>
        </w:rPr>
        <w:t>auto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parking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lang w:val="en-US"/>
        </w:rPr>
        <w:t>net</w:t>
      </w:r>
    </w:p>
    <w:sectPr w:rsidR="003C56CC" w:rsidSect="00F8224F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53485"/>
    <w:multiLevelType w:val="hybridMultilevel"/>
    <w:tmpl w:val="6090EF22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50B2"/>
    <w:rsid w:val="000050FC"/>
    <w:rsid w:val="000450B2"/>
    <w:rsid w:val="00101C33"/>
    <w:rsid w:val="0013431B"/>
    <w:rsid w:val="00162C11"/>
    <w:rsid w:val="001A08FF"/>
    <w:rsid w:val="001D1D62"/>
    <w:rsid w:val="001F1C86"/>
    <w:rsid w:val="0024085D"/>
    <w:rsid w:val="00282646"/>
    <w:rsid w:val="00302A64"/>
    <w:rsid w:val="00342CA4"/>
    <w:rsid w:val="003C56CC"/>
    <w:rsid w:val="003F336A"/>
    <w:rsid w:val="0049513B"/>
    <w:rsid w:val="004D0A2E"/>
    <w:rsid w:val="00526A77"/>
    <w:rsid w:val="005306EB"/>
    <w:rsid w:val="00654F48"/>
    <w:rsid w:val="006A0671"/>
    <w:rsid w:val="006B4722"/>
    <w:rsid w:val="00772812"/>
    <w:rsid w:val="007D1C00"/>
    <w:rsid w:val="0087528B"/>
    <w:rsid w:val="008C1656"/>
    <w:rsid w:val="008D410F"/>
    <w:rsid w:val="008E0822"/>
    <w:rsid w:val="0091277D"/>
    <w:rsid w:val="00925551"/>
    <w:rsid w:val="00951888"/>
    <w:rsid w:val="00991365"/>
    <w:rsid w:val="00994F6B"/>
    <w:rsid w:val="009D2B30"/>
    <w:rsid w:val="009F5F61"/>
    <w:rsid w:val="009F60DA"/>
    <w:rsid w:val="00A15A42"/>
    <w:rsid w:val="00A65607"/>
    <w:rsid w:val="00A65692"/>
    <w:rsid w:val="00A829E9"/>
    <w:rsid w:val="00A9678E"/>
    <w:rsid w:val="00AA2C8C"/>
    <w:rsid w:val="00AA7B58"/>
    <w:rsid w:val="00BB29F4"/>
    <w:rsid w:val="00C6210C"/>
    <w:rsid w:val="00C94B02"/>
    <w:rsid w:val="00CF1BCC"/>
    <w:rsid w:val="00DC420C"/>
    <w:rsid w:val="00EB26E6"/>
    <w:rsid w:val="00F022F3"/>
    <w:rsid w:val="00F126C0"/>
    <w:rsid w:val="00F22786"/>
    <w:rsid w:val="00F8224F"/>
    <w:rsid w:val="00FF0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C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5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8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B0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82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C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5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8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9600087@mail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18</cp:revision>
  <dcterms:created xsi:type="dcterms:W3CDTF">2015-05-25T13:06:00Z</dcterms:created>
  <dcterms:modified xsi:type="dcterms:W3CDTF">2015-06-27T11:11:00Z</dcterms:modified>
</cp:coreProperties>
</file>