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2E" w:rsidRPr="00101C33" w:rsidRDefault="00D80345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hyperlink r:id="rId5" w:history="1">
        <w:r w:rsidR="00101C33" w:rsidRPr="00101C33">
          <w:rPr>
            <w:rStyle w:val="a3"/>
            <w:rFonts w:ascii="Castellar" w:hAnsi="Castellar" w:cs="Aharoni"/>
            <w:sz w:val="24"/>
            <w:szCs w:val="24"/>
            <w:lang w:val="en-US"/>
          </w:rPr>
          <w:t>www</w:t>
        </w:r>
        <w:r w:rsidR="00101C33" w:rsidRPr="00101C33">
          <w:rPr>
            <w:rStyle w:val="a3"/>
            <w:rFonts w:ascii="Castellar" w:hAnsi="Castellar" w:cs="Aharoni"/>
            <w:sz w:val="24"/>
            <w:szCs w:val="24"/>
          </w:rPr>
          <w:t>.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  <w:lang w:val="en-US"/>
          </w:rPr>
          <w:t>auto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</w:rPr>
          <w:t>-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  <w:lang w:val="en-US"/>
          </w:rPr>
          <w:t>parking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</w:rPr>
          <w:t>.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  <w:lang w:val="en-US"/>
          </w:rPr>
          <w:t>net</w:t>
        </w:r>
      </w:hyperlink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Pr="00234FDF" w:rsidRDefault="001D4872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ТИП </w:t>
      </w:r>
      <w:r w:rsidR="00E214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A12B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</w:t>
      </w:r>
      <w:r w:rsidR="00F33C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75E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Столбик </w:t>
      </w:r>
      <w:r w:rsidR="00E214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откидной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49513B" w:rsidRDefault="0049513B" w:rsidP="00E75EE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E75EEC">
              <w:rPr>
                <w:rFonts w:cs="Times New Roman"/>
                <w:color w:val="000000" w:themeColor="text1"/>
                <w:sz w:val="24"/>
                <w:szCs w:val="24"/>
              </w:rPr>
              <w:t xml:space="preserve">    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BB29F4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BB29F4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(кг)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3760CD" w:rsidRDefault="00E75EEC" w:rsidP="00F33C31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№ </w:t>
            </w:r>
            <w:r w:rsidR="00E214D3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="00EF4296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F33C3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282646" w:rsidRDefault="008C62BB" w:rsidP="003A2D88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3A362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A2D88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1801" w:type="dxa"/>
          </w:tcPr>
          <w:p w:rsidR="00282646" w:rsidRDefault="00270A1A" w:rsidP="003526B0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F01B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58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526B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715801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03" w:type="dxa"/>
          </w:tcPr>
          <w:p w:rsidR="00282646" w:rsidRPr="00E75EEC" w:rsidRDefault="00715801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526B0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01" w:type="dxa"/>
          </w:tcPr>
          <w:p w:rsidR="00282646" w:rsidRPr="00270A1A" w:rsidRDefault="00234FDF" w:rsidP="00A12B5B">
            <w:pPr>
              <w:tabs>
                <w:tab w:val="center" w:pos="509"/>
              </w:tabs>
              <w:ind w:left="-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45</w:t>
            </w:r>
            <w:r w:rsidR="00270A1A"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</w:r>
            <w:r w:rsidR="00270A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526B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715801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03" w:type="dxa"/>
          </w:tcPr>
          <w:p w:rsidR="00282646" w:rsidRPr="003760CD" w:rsidRDefault="00241B1B" w:rsidP="00A12B5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E75EEC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Столбик </w:t>
      </w:r>
      <w:r w:rsidR="00E214D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откидной</w:t>
      </w:r>
      <w:r w:rsidR="00874BC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7E1AD7" w:rsidP="00695F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Столбик</w:t>
      </w:r>
      <w:r w:rsidR="00874BCA">
        <w:rPr>
          <w:rFonts w:ascii="Times New Roman" w:hAnsi="Times New Roman" w:cs="Times New Roman"/>
          <w:color w:val="000000"/>
        </w:rPr>
        <w:t xml:space="preserve"> </w:t>
      </w:r>
      <w:r w:rsidR="00E214D3">
        <w:rPr>
          <w:rFonts w:ascii="Times New Roman" w:hAnsi="Times New Roman" w:cs="Times New Roman"/>
          <w:color w:val="000000"/>
        </w:rPr>
        <w:t>откидной</w:t>
      </w:r>
      <w:r>
        <w:rPr>
          <w:rFonts w:ascii="Times New Roman" w:hAnsi="Times New Roman" w:cs="Times New Roman"/>
          <w:color w:val="000000"/>
        </w:rPr>
        <w:t xml:space="preserve">  выполнен  под монтаж </w:t>
      </w:r>
      <w:r w:rsidR="0049513B" w:rsidRPr="0049513B">
        <w:rPr>
          <w:rFonts w:ascii="Times New Roman" w:hAnsi="Times New Roman" w:cs="Times New Roman"/>
          <w:color w:val="000000"/>
        </w:rPr>
        <w:t>–</w:t>
      </w:r>
      <w:r w:rsidR="006F2907">
        <w:rPr>
          <w:rFonts w:ascii="Times New Roman" w:hAnsi="Times New Roman" w:cs="Times New Roman"/>
          <w:color w:val="000000"/>
        </w:rPr>
        <w:t xml:space="preserve"> </w:t>
      </w:r>
      <w:r w:rsidR="00E214D3">
        <w:rPr>
          <w:rFonts w:ascii="Times New Roman" w:hAnsi="Times New Roman" w:cs="Times New Roman"/>
          <w:color w:val="000000"/>
        </w:rPr>
        <w:t>анкерное крепление</w:t>
      </w:r>
      <w:r w:rsidR="0049513B" w:rsidRPr="0049513B">
        <w:rPr>
          <w:rFonts w:ascii="Times New Roman" w:hAnsi="Times New Roman" w:cs="Times New Roman"/>
          <w:color w:val="000000"/>
        </w:rPr>
        <w:t>.</w:t>
      </w:r>
      <w:r w:rsidR="005D02BC" w:rsidRPr="005D02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52F6E">
        <w:rPr>
          <w:rFonts w:ascii="Times New Roman" w:hAnsi="Times New Roman" w:cs="Times New Roman"/>
          <w:color w:val="000000" w:themeColor="text1"/>
          <w:shd w:val="clear" w:color="auto" w:fill="FFFFFF"/>
        </w:rPr>
        <w:t>Комплектуе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тся</w:t>
      </w:r>
      <w:r w:rsidR="006410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ключом</w:t>
      </w:r>
      <w:r w:rsidR="005621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под внутренний замок</w:t>
      </w:r>
      <w:r w:rsidR="00641015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E214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резинов</w:t>
      </w:r>
      <w:r w:rsidR="00116AB5">
        <w:rPr>
          <w:rFonts w:ascii="Times New Roman" w:hAnsi="Times New Roman" w:cs="Times New Roman"/>
          <w:color w:val="000000" w:themeColor="text1"/>
          <w:shd w:val="clear" w:color="auto" w:fill="FFFFFF"/>
        </w:rPr>
        <w:t>ым</w:t>
      </w:r>
      <w:r w:rsidR="00E214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16AB5">
        <w:rPr>
          <w:rFonts w:ascii="Times New Roman" w:hAnsi="Times New Roman" w:cs="Times New Roman"/>
          <w:color w:val="000000" w:themeColor="text1"/>
          <w:shd w:val="clear" w:color="auto" w:fill="FFFFFF"/>
        </w:rPr>
        <w:t>амортизатором</w:t>
      </w:r>
      <w:r w:rsidR="006410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</w:t>
      </w:r>
      <w:r w:rsidR="00404A8A" w:rsidRPr="00404A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светоотражающими полосками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красного цвета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. Стандартный цвет – серебристый металлик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RAL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7038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Возможна окраска в выбранный Вами цвет </w:t>
      </w:r>
      <w:r w:rsidR="005D02BC" w:rsidRPr="002F3E61">
        <w:rPr>
          <w:rFonts w:ascii="Times New Roman" w:eastAsia="Times New Roman" w:hAnsi="Times New Roman"/>
          <w:color w:val="000000"/>
          <w:lang w:eastAsia="ru-RU"/>
        </w:rPr>
        <w:t xml:space="preserve">по </w:t>
      </w:r>
      <w:r w:rsidR="005D02BC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5D02BC">
        <w:rPr>
          <w:rFonts w:ascii="Times New Roman" w:eastAsia="Times New Roman" w:hAnsi="Times New Roman"/>
          <w:color w:val="0070C0"/>
          <w:u w:val="single"/>
          <w:lang w:eastAsia="ru-RU"/>
        </w:rPr>
        <w:t>.</w:t>
      </w:r>
      <w:bookmarkStart w:id="0" w:name="_GoBack"/>
      <w:bookmarkEnd w:id="0"/>
    </w:p>
    <w:p w:rsidR="007123D4" w:rsidRDefault="0049513B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AC380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7123D4" w:rsidRDefault="00E75EEC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>диаметр трубы</w:t>
      </w:r>
      <w:r w:rsidR="00052B7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>76 мм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7123D4" w:rsidRDefault="003760CD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>толщина стенки трубы 2,5 мм</w:t>
      </w:r>
      <w:r w:rsidR="007123D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404A8A" w:rsidRDefault="00C05589" w:rsidP="00162F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высот</w:t>
      </w:r>
      <w:r w:rsidRPr="0062166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52B75">
        <w:rPr>
          <w:rFonts w:ascii="Times New Roman" w:eastAsia="Times New Roman" w:hAnsi="Times New Roman" w:cs="Times New Roman"/>
          <w:color w:val="000000"/>
          <w:lang w:eastAsia="ru-RU"/>
        </w:rPr>
        <w:t>Н-</w:t>
      </w:r>
      <w:r w:rsidR="00E214D3">
        <w:rPr>
          <w:rFonts w:ascii="Times New Roman" w:eastAsia="Times New Roman" w:hAnsi="Times New Roman" w:cs="Times New Roman"/>
          <w:color w:val="000000"/>
          <w:lang w:eastAsia="ru-RU"/>
        </w:rPr>
        <w:t>93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>0 мм</w:t>
      </w:r>
      <w:r w:rsidR="00E214D3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E214D3" w:rsidRPr="008D4F2F" w:rsidRDefault="00E214D3" w:rsidP="00E214D3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8D4F2F">
        <w:rPr>
          <w:rFonts w:ascii="Times New Roman" w:eastAsia="Times New Roman" w:hAnsi="Times New Roman" w:cs="Times New Roman"/>
          <w:color w:val="000000"/>
          <w:lang w:eastAsia="ru-RU"/>
        </w:rPr>
        <w:t>порная плита 150 х150 х 3.</w:t>
      </w:r>
    </w:p>
    <w:p w:rsidR="00E214D3" w:rsidRDefault="00E214D3" w:rsidP="00E214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Отверстия ф</w:t>
      </w:r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>11 мм в кол-ве 4 шт. в плите под анкера.</w:t>
      </w:r>
    </w:p>
    <w:p w:rsidR="003F5F17" w:rsidRPr="00951888" w:rsidRDefault="003F5F17" w:rsidP="003F5F17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0672F">
        <w:rPr>
          <w:rFonts w:ascii="Times New Roman" w:hAnsi="Times New Roman" w:cs="Times New Roman"/>
          <w:bCs/>
        </w:rPr>
        <w:t xml:space="preserve">Может комплектоваться отдельно по требованию заказчика: </w:t>
      </w:r>
      <w:r w:rsidRPr="0090672F">
        <w:rPr>
          <w:rFonts w:ascii="Times New Roman" w:hAnsi="Times New Roman" w:cs="Times New Roman"/>
          <w:bCs/>
          <w:color w:val="4F81BD"/>
          <w:u w:val="single"/>
        </w:rPr>
        <w:t>анкерными болтами или дюбелями</w:t>
      </w:r>
      <w:r w:rsidRPr="0090672F">
        <w:rPr>
          <w:rFonts w:ascii="Times New Roman" w:hAnsi="Times New Roman" w:cs="Times New Roman"/>
          <w:bCs/>
        </w:rPr>
        <w:t xml:space="preserve">. </w:t>
      </w:r>
    </w:p>
    <w:p w:rsidR="002F3E61" w:rsidRDefault="002F3E61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Отделка </w:t>
      </w:r>
      <w:r w:rsidR="00E75EEC">
        <w:rPr>
          <w:rFonts w:ascii="Times New Roman" w:eastAsia="Times New Roman" w:hAnsi="Times New Roman" w:cs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C3AA8" w:rsidRPr="007C3AA8" w:rsidRDefault="00E75EEC" w:rsidP="005D0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1021(желтая), RAL 3000(красный), RAL 2004(оранжевый), RAL 9005(черный), RAL 9006(хром -</w:t>
      </w:r>
      <w:r w:rsid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металлик), RAL 9016(белый).</w:t>
      </w:r>
      <w:r w:rsidR="007C3AA8" w:rsidRPr="007C3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AA8">
        <w:rPr>
          <w:rFonts w:ascii="Times New Roman" w:eastAsia="Times New Roman" w:hAnsi="Times New Roman"/>
          <w:color w:val="000000"/>
          <w:lang w:eastAsia="ru-RU"/>
        </w:rPr>
        <w:t>При заказе от 10 шт</w:t>
      </w:r>
      <w:r w:rsidR="008C62BB">
        <w:rPr>
          <w:rFonts w:ascii="Times New Roman" w:eastAsia="Times New Roman" w:hAnsi="Times New Roman"/>
          <w:color w:val="000000"/>
          <w:lang w:eastAsia="ru-RU"/>
        </w:rPr>
        <w:t>.</w:t>
      </w:r>
      <w:r w:rsidR="007C3AA8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="007C3AA8" w:rsidRPr="002F3E61">
        <w:rPr>
          <w:rFonts w:ascii="Times New Roman" w:eastAsia="Times New Roman" w:hAnsi="Times New Roman"/>
          <w:color w:val="000000"/>
          <w:lang w:eastAsia="ru-RU"/>
        </w:rPr>
        <w:t xml:space="preserve">окраска в выбранный Вами цвет по </w:t>
      </w:r>
      <w:r w:rsidR="007C3AA8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3E61" w:rsidRPr="002F3E61" w:rsidRDefault="002F3E61" w:rsidP="0069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 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нанесение защитного антикоррозионного покрытия путем </w:t>
      </w:r>
      <w:r w:rsidR="00234FDF">
        <w:rPr>
          <w:rFonts w:ascii="Times New Roman" w:eastAsia="Times New Roman" w:hAnsi="Times New Roman" w:cs="Times New Roman"/>
          <w:color w:val="000000"/>
          <w:lang w:eastAsia="ru-RU"/>
        </w:rPr>
        <w:t>гальванического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оцинкования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r w:rsidR="00116AB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>00 р.</w:t>
      </w:r>
    </w:p>
    <w:p w:rsidR="007C3AA8" w:rsidRPr="00234FDF" w:rsidRDefault="007C3AA8" w:rsidP="00234F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Светоотражаю</w:t>
      </w:r>
      <w:r w:rsidR="00234FDF">
        <w:rPr>
          <w:rFonts w:ascii="Times New Roman" w:eastAsia="Times New Roman" w:hAnsi="Times New Roman"/>
          <w:color w:val="000000"/>
          <w:lang w:eastAsia="ru-RU"/>
        </w:rPr>
        <w:t>щие полосы (цвет черный, оранжевый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, желтый, белый) ширина 50-100 мм по запросу заказчика. </w:t>
      </w:r>
    </w:p>
    <w:p w:rsidR="005D02BC" w:rsidRDefault="003A2D88" w:rsidP="00641015">
      <w:pPr>
        <w:spacing w:after="0" w:line="240" w:lineRule="auto"/>
        <w:ind w:left="2552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3721" cy="3124200"/>
            <wp:effectExtent l="19050" t="0" r="0" b="0"/>
            <wp:docPr id="1" name="Рисунок 1" descr="C:\Users\Admin\Pictures\фото столбов\402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о столбов\402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76" cy="312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733" w:rsidRDefault="00F46733" w:rsidP="00F46733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F46733" w:rsidRDefault="00F46733" w:rsidP="00F46733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356FB3" w:rsidRDefault="00356FB3" w:rsidP="00356FB3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9678E">
        <w:rPr>
          <w:rFonts w:ascii="Times New Roman" w:hAnsi="Times New Roman"/>
          <w:b/>
          <w:color w:val="000000"/>
        </w:rPr>
        <w:t>Заказы принимаются по почте</w:t>
      </w:r>
      <w:r w:rsidRPr="00A9678E">
        <w:rPr>
          <w:rFonts w:ascii="Times New Roman" w:hAnsi="Times New Roman"/>
          <w:color w:val="000000"/>
        </w:rPr>
        <w:t xml:space="preserve">: </w:t>
      </w:r>
      <w:hyperlink r:id="rId7" w:history="1">
        <w:r w:rsidRPr="00A9678E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2E6364"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 w:rsidRPr="002E636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(495) 960-00-87; (495)507-56-02</w:t>
      </w:r>
      <w:r w:rsidRPr="00A9678E">
        <w:rPr>
          <w:rFonts w:ascii="Times New Roman" w:hAnsi="Times New Roman"/>
          <w:color w:val="000000"/>
          <w:sz w:val="20"/>
          <w:szCs w:val="20"/>
        </w:rPr>
        <w:t>;</w:t>
      </w:r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A9678E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8-926-524-33-80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356FB3" w:rsidRDefault="008E6687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Схемы</w:t>
      </w:r>
      <w:r w:rsidR="00356FB3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="00356FB3">
        <w:rPr>
          <w:rFonts w:ascii="Times New Roman" w:hAnsi="Times New Roman"/>
          <w:color w:val="000000"/>
        </w:rPr>
        <w:t xml:space="preserve">фотографии и  чертежи  на  сайте: </w:t>
      </w:r>
      <w:r w:rsidR="00356FB3">
        <w:rPr>
          <w:rFonts w:ascii="Times New Roman" w:hAnsi="Times New Roman"/>
          <w:color w:val="000000"/>
          <w:lang w:val="en-US"/>
        </w:rPr>
        <w:t>www</w:t>
      </w:r>
      <w:r w:rsidR="00356FB3" w:rsidRPr="00A9678E">
        <w:rPr>
          <w:rFonts w:ascii="Times New Roman" w:hAnsi="Times New Roman"/>
          <w:color w:val="000000"/>
        </w:rPr>
        <w:t>.</w:t>
      </w:r>
      <w:r w:rsidR="00356FB3">
        <w:rPr>
          <w:rFonts w:ascii="Times New Roman" w:hAnsi="Times New Roman"/>
          <w:color w:val="000000"/>
          <w:lang w:val="en-US"/>
        </w:rPr>
        <w:t>auto</w:t>
      </w:r>
      <w:r w:rsidR="00356FB3" w:rsidRPr="00A9678E">
        <w:rPr>
          <w:rFonts w:ascii="Times New Roman" w:hAnsi="Times New Roman"/>
          <w:color w:val="000000"/>
        </w:rPr>
        <w:t>-</w:t>
      </w:r>
      <w:r w:rsidR="00356FB3">
        <w:rPr>
          <w:rFonts w:ascii="Times New Roman" w:hAnsi="Times New Roman"/>
          <w:color w:val="000000"/>
          <w:lang w:val="en-US"/>
        </w:rPr>
        <w:t>parking</w:t>
      </w:r>
      <w:r w:rsidR="00356FB3" w:rsidRPr="00A9678E">
        <w:rPr>
          <w:rFonts w:ascii="Times New Roman" w:hAnsi="Times New Roman"/>
          <w:color w:val="000000"/>
        </w:rPr>
        <w:t>.</w:t>
      </w:r>
      <w:r w:rsidR="00356FB3">
        <w:rPr>
          <w:rFonts w:ascii="Times New Roman" w:hAnsi="Times New Roman"/>
          <w:color w:val="000000"/>
          <w:lang w:val="en-US"/>
        </w:rPr>
        <w:t>net</w:t>
      </w:r>
    </w:p>
    <w:sectPr w:rsidR="00356FB3" w:rsidSect="00404A8A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420B7"/>
    <w:multiLevelType w:val="hybridMultilevel"/>
    <w:tmpl w:val="27C28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B2"/>
    <w:rsid w:val="00004398"/>
    <w:rsid w:val="000050FC"/>
    <w:rsid w:val="000450B2"/>
    <w:rsid w:val="00045E77"/>
    <w:rsid w:val="00052B75"/>
    <w:rsid w:val="00101C33"/>
    <w:rsid w:val="00116AB5"/>
    <w:rsid w:val="00162FB9"/>
    <w:rsid w:val="001D4872"/>
    <w:rsid w:val="00234FDF"/>
    <w:rsid w:val="0024085D"/>
    <w:rsid w:val="00241B1B"/>
    <w:rsid w:val="0025365A"/>
    <w:rsid w:val="00270A1A"/>
    <w:rsid w:val="00282646"/>
    <w:rsid w:val="002F3E61"/>
    <w:rsid w:val="00301A3D"/>
    <w:rsid w:val="00342CA4"/>
    <w:rsid w:val="003446C8"/>
    <w:rsid w:val="003526B0"/>
    <w:rsid w:val="00356FB3"/>
    <w:rsid w:val="00367BDA"/>
    <w:rsid w:val="003760CD"/>
    <w:rsid w:val="003A2D88"/>
    <w:rsid w:val="003A362A"/>
    <w:rsid w:val="003D6522"/>
    <w:rsid w:val="003E73DC"/>
    <w:rsid w:val="003F336A"/>
    <w:rsid w:val="003F5F17"/>
    <w:rsid w:val="00402EFA"/>
    <w:rsid w:val="00404A8A"/>
    <w:rsid w:val="00480FEF"/>
    <w:rsid w:val="0049513B"/>
    <w:rsid w:val="004B3CA9"/>
    <w:rsid w:val="004D0A2E"/>
    <w:rsid w:val="00520C13"/>
    <w:rsid w:val="00552F6E"/>
    <w:rsid w:val="00562161"/>
    <w:rsid w:val="005B3DB3"/>
    <w:rsid w:val="005D02BC"/>
    <w:rsid w:val="005D62F3"/>
    <w:rsid w:val="00641015"/>
    <w:rsid w:val="00651D0F"/>
    <w:rsid w:val="00654F48"/>
    <w:rsid w:val="00695F0A"/>
    <w:rsid w:val="006F2907"/>
    <w:rsid w:val="007123D4"/>
    <w:rsid w:val="00715801"/>
    <w:rsid w:val="00725300"/>
    <w:rsid w:val="007C3AA8"/>
    <w:rsid w:val="007C4087"/>
    <w:rsid w:val="007E1AD7"/>
    <w:rsid w:val="0083280C"/>
    <w:rsid w:val="00866161"/>
    <w:rsid w:val="00874BCA"/>
    <w:rsid w:val="008C62BB"/>
    <w:rsid w:val="008E6687"/>
    <w:rsid w:val="0095408F"/>
    <w:rsid w:val="009570D3"/>
    <w:rsid w:val="00991365"/>
    <w:rsid w:val="009A3C28"/>
    <w:rsid w:val="009D2B30"/>
    <w:rsid w:val="00A12B5B"/>
    <w:rsid w:val="00A15A42"/>
    <w:rsid w:val="00A56FFB"/>
    <w:rsid w:val="00A65607"/>
    <w:rsid w:val="00A9678E"/>
    <w:rsid w:val="00AA7B58"/>
    <w:rsid w:val="00AC3800"/>
    <w:rsid w:val="00AC5549"/>
    <w:rsid w:val="00B07098"/>
    <w:rsid w:val="00B72BED"/>
    <w:rsid w:val="00B878C5"/>
    <w:rsid w:val="00BB29F4"/>
    <w:rsid w:val="00BD3815"/>
    <w:rsid w:val="00C05589"/>
    <w:rsid w:val="00C067BB"/>
    <w:rsid w:val="00C5236D"/>
    <w:rsid w:val="00CA7F14"/>
    <w:rsid w:val="00D753A9"/>
    <w:rsid w:val="00D80345"/>
    <w:rsid w:val="00DA0FA3"/>
    <w:rsid w:val="00DC420C"/>
    <w:rsid w:val="00DD1682"/>
    <w:rsid w:val="00DF4B26"/>
    <w:rsid w:val="00E009AE"/>
    <w:rsid w:val="00E07CDC"/>
    <w:rsid w:val="00E16110"/>
    <w:rsid w:val="00E214D3"/>
    <w:rsid w:val="00E352BC"/>
    <w:rsid w:val="00E75EEC"/>
    <w:rsid w:val="00EF4296"/>
    <w:rsid w:val="00F01B54"/>
    <w:rsid w:val="00F33C31"/>
    <w:rsid w:val="00F46733"/>
    <w:rsid w:val="00F66BAF"/>
    <w:rsid w:val="00F80603"/>
    <w:rsid w:val="00FD4614"/>
    <w:rsid w:val="00FD4EA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ABECC-D2AB-4C8A-ADA4-601576A8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5EEC"/>
  </w:style>
  <w:style w:type="paragraph" w:styleId="a8">
    <w:name w:val="List Paragraph"/>
    <w:basedOn w:val="a"/>
    <w:uiPriority w:val="34"/>
    <w:qFormat/>
    <w:rsid w:val="0071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6000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uto-parking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 Перминов</cp:lastModifiedBy>
  <cp:revision>2</cp:revision>
  <dcterms:created xsi:type="dcterms:W3CDTF">2018-06-03T19:38:00Z</dcterms:created>
  <dcterms:modified xsi:type="dcterms:W3CDTF">2018-06-03T19:38:00Z</dcterms:modified>
</cp:coreProperties>
</file>